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26" w:rsidRPr="00BF5626" w:rsidRDefault="00BF5626" w:rsidP="00BF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BF5626">
        <w:rPr>
          <w:rFonts w:ascii="Times New Roman" w:eastAsia="Times New Roman" w:hAnsi="Times New Roman" w:cs="Times New Roman"/>
          <w:b/>
          <w:bCs/>
          <w:sz w:val="48"/>
          <w:szCs w:val="48"/>
        </w:rPr>
        <w:t>Resources for Food Allergies</w:t>
      </w:r>
    </w:p>
    <w:p w:rsid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626" w:rsidRDefault="00BF5626" w:rsidP="00BF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F5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FREE Posters for Food Specific</w:t>
      </w:r>
    </w:p>
    <w:p w:rsidR="00BF5626" w:rsidRDefault="00BF5626" w:rsidP="00BF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</w:p>
    <w:bookmarkEnd w:id="0"/>
    <w:p w:rsidR="00BF5626" w:rsidRPr="00BF5626" w:rsidRDefault="00BF5626" w:rsidP="00BF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Allergies 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562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"https://mail.arkansas.gov/owa/redir.aspx?C=RGuYfMhvLEmN6bqIMDqde38DLEOy2NMIr_AGxegUonMf88bbMzoDrAxzqqvzBRJxZNERAXQnej4.&amp;URL=http%3a%2f%2fthrivingwithallergies.blogspot.com%2fp%2fhelpfu.html" \t "_blank" </w:instrTex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F56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http://thrivingwithallergies.blogspot.com/p/helpfu.html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>Foods with Peanuts or Foods to Avoid (Poster</w:t>
      </w:r>
      <w:proofErr w:type="gramStart"/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562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"https://mail.arkansas.gov/owa/redir.aspx?C=RGuYfMhvLEmN6bqIMDqde38DLEOy2NMIr_AGxegUonMf88bbMzoDrAxzqqvzBRJxZNERAXQnej4.&amp;URL=http%3a%2f%2fcfoc.nrckids.org%2fStandardView%2f4.2.0.10" \t "_blank" </w:instrTex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F56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http://cfoc.nrckids.org/StandardView/4.2.0.10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Allergies Caring for Our </w:t>
      </w:r>
      <w:proofErr w:type="gramStart"/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>Children  </w:t>
      </w:r>
      <w:proofErr w:type="gramEnd"/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F562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"https://mail.arkansas.gov/owa/redir.aspx?C=RGuYfMhvLEmN6bqIMDqde38DLEOy2NMIr_AGxegUonMf88bbMzoDrAxzqqvzBRJxZNERAXQnej4.&amp;URL=http%3a%2f%2fcfoc.nrckids.org%2fStandardView%2f4.2.0.10" \t "_blank" </w:instrTex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F56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http://cfoc.nrckids.org/StandardView/4.2.0.10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626" w:rsidRPr="00BF5626" w:rsidRDefault="00BF5626" w:rsidP="00BF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Food Allergies </w:t>
      </w:r>
      <w:proofErr w:type="gramStart"/>
      <w:r w:rsidRPr="00BF5626">
        <w:rPr>
          <w:rFonts w:ascii="Times New Roman" w:eastAsia="Times New Roman" w:hAnsi="Times New Roman" w:cs="Times New Roman"/>
          <w:b/>
          <w:bCs/>
          <w:sz w:val="24"/>
          <w:szCs w:val="24"/>
        </w:rPr>
        <w:t>NAEYC</w:t>
      </w:r>
      <w:r w:rsidRPr="00BF562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End"/>
      <w:hyperlink r:id="rId5" w:tgtFrame="_blank" w:history="1">
        <w:r w:rsidRPr="00BF5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https://www.naeyc.org/files/tyc/file/Holland.pdf</w:t>
        </w:r>
      </w:hyperlink>
    </w:p>
    <w:p w:rsidR="000D10C8" w:rsidRDefault="00BF5626"/>
    <w:sectPr w:rsidR="000D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6"/>
    <w:rsid w:val="008D68C0"/>
    <w:rsid w:val="00B05D72"/>
    <w:rsid w:val="00B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arkansas.gov/owa/redir.aspx?C=RGuYfMhvLEmN6bqIMDqde38DLEOy2NMIr_AGxegUonMf88bbMzoDrAxzqqvzBRJxZNERAXQnej4.&amp;URL=https%3a%2f%2fwww.naeyc.org%2ffiles%2ftyc%2ffile%2fHolla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McDonald</dc:creator>
  <cp:lastModifiedBy>Rhonda McDonald</cp:lastModifiedBy>
  <cp:revision>1</cp:revision>
  <dcterms:created xsi:type="dcterms:W3CDTF">2016-09-02T18:15:00Z</dcterms:created>
  <dcterms:modified xsi:type="dcterms:W3CDTF">2016-09-02T18:16:00Z</dcterms:modified>
</cp:coreProperties>
</file>