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CAFA" w14:textId="52EE3B90" w:rsidR="006D7B1C" w:rsidRPr="006875D1" w:rsidRDefault="006D7B1C" w:rsidP="00A43D78">
      <w:pPr>
        <w:rPr>
          <w:i/>
          <w:iCs/>
        </w:rPr>
      </w:pPr>
      <w:r w:rsidRPr="006875D1">
        <w:rPr>
          <w:i/>
          <w:iCs/>
        </w:rPr>
        <w:t xml:space="preserve">[the use of this template is optional and </w:t>
      </w:r>
      <w:r w:rsidR="0088419F" w:rsidRPr="006875D1">
        <w:rPr>
          <w:i/>
          <w:iCs/>
        </w:rPr>
        <w:t>should be modified as needed by local districts]</w:t>
      </w:r>
    </w:p>
    <w:p w14:paraId="1DF02FB3" w14:textId="0453A1AD" w:rsidR="00162C5B" w:rsidRPr="006875D1" w:rsidRDefault="00633018" w:rsidP="00A43D78">
      <w:pPr>
        <w:rPr>
          <w:i/>
          <w:iCs/>
        </w:rPr>
      </w:pPr>
      <w:r w:rsidRPr="006875D1">
        <w:rPr>
          <w:i/>
          <w:iCs/>
        </w:rPr>
        <w:t>[</w:t>
      </w:r>
      <w:r w:rsidR="00162C5B" w:rsidRPr="006875D1">
        <w:rPr>
          <w:i/>
          <w:iCs/>
        </w:rPr>
        <w:t xml:space="preserve">add your own local letterhead or </w:t>
      </w:r>
      <w:r w:rsidR="00936F83" w:rsidRPr="006875D1">
        <w:rPr>
          <w:i/>
          <w:iCs/>
        </w:rPr>
        <w:t>normal communication headings</w:t>
      </w:r>
      <w:r w:rsidRPr="006875D1">
        <w:rPr>
          <w:i/>
          <w:iCs/>
        </w:rPr>
        <w:t>]</w:t>
      </w:r>
    </w:p>
    <w:p w14:paraId="49D49245" w14:textId="5A300226" w:rsidR="00BC5C67" w:rsidRPr="00BC5C67" w:rsidRDefault="00CD3090" w:rsidP="00A43D78">
      <w:r>
        <w:t xml:space="preserve">Learning to swim reduces the risk of drowning by 88%, but even skilled and strong swimmers can drown. The following resources can help your family learn more about water safety and connect you with local opportunities for training and education.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5C67" w14:paraId="1935D59E" w14:textId="77777777" w:rsidTr="002C5C57">
        <w:tc>
          <w:tcPr>
            <w:tcW w:w="3116" w:type="dxa"/>
          </w:tcPr>
          <w:p w14:paraId="62EC80F1" w14:textId="77777777" w:rsidR="00BC5C67" w:rsidRPr="002C5C57" w:rsidRDefault="00BC5C67" w:rsidP="002C5C57">
            <w:pPr>
              <w:jc w:val="center"/>
              <w:rPr>
                <w:b/>
                <w:bCs/>
                <w:sz w:val="72"/>
                <w:szCs w:val="72"/>
              </w:rPr>
            </w:pPr>
            <w:r w:rsidRPr="002C5C57">
              <w:rPr>
                <w:b/>
                <w:bCs/>
                <w:sz w:val="72"/>
                <w:szCs w:val="72"/>
              </w:rPr>
              <w:t>54%</w:t>
            </w:r>
          </w:p>
          <w:p w14:paraId="6DCF5C33" w14:textId="77777777" w:rsidR="00BC5C67" w:rsidRPr="002C5C57" w:rsidRDefault="00BC5C67" w:rsidP="002C5C57">
            <w:pPr>
              <w:jc w:val="center"/>
              <w:rPr>
                <w:b/>
                <w:bCs/>
              </w:rPr>
            </w:pPr>
            <w:r w:rsidRPr="002C5C57">
              <w:rPr>
                <w:b/>
                <w:bCs/>
              </w:rPr>
              <w:t>Cannot Swim Well Enough</w:t>
            </w:r>
          </w:p>
          <w:p w14:paraId="1432240D" w14:textId="77777777" w:rsidR="002C5C57" w:rsidRDefault="002C5C57" w:rsidP="002C5C57">
            <w:pPr>
              <w:jc w:val="center"/>
              <w:rPr>
                <w:sz w:val="18"/>
                <w:szCs w:val="18"/>
              </w:rPr>
            </w:pPr>
          </w:p>
          <w:p w14:paraId="6AA47E9E" w14:textId="77777777" w:rsidR="00D628E4" w:rsidRDefault="009C23EE" w:rsidP="002C5C57">
            <w:pPr>
              <w:jc w:val="center"/>
              <w:rPr>
                <w:sz w:val="18"/>
                <w:szCs w:val="18"/>
              </w:rPr>
            </w:pPr>
            <w:r w:rsidRPr="002C5C57">
              <w:rPr>
                <w:sz w:val="18"/>
                <w:szCs w:val="18"/>
              </w:rPr>
              <w:t>Percentage of Americans who cannot</w:t>
            </w:r>
          </w:p>
          <w:p w14:paraId="1E5C5E32" w14:textId="77777777" w:rsidR="00297287" w:rsidRDefault="009C23EE" w:rsidP="002C5C57">
            <w:pPr>
              <w:jc w:val="center"/>
              <w:rPr>
                <w:noProof/>
                <w:sz w:val="18"/>
                <w:szCs w:val="18"/>
              </w:rPr>
            </w:pPr>
            <w:r w:rsidRPr="002C5C57">
              <w:rPr>
                <w:sz w:val="18"/>
                <w:szCs w:val="18"/>
              </w:rPr>
              <w:t>swim well enough to save themselves.</w:t>
            </w:r>
            <w:r w:rsidR="00297287">
              <w:rPr>
                <w:sz w:val="18"/>
                <w:szCs w:val="18"/>
              </w:rPr>
              <w:br/>
            </w:r>
          </w:p>
          <w:p w14:paraId="7AF7A4FF" w14:textId="322DB3ED" w:rsidR="009C23EE" w:rsidRPr="002C5C57" w:rsidRDefault="009D25C3" w:rsidP="002C5C57">
            <w:pPr>
              <w:jc w:val="center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9AA867C" wp14:editId="13BECCFA">
                  <wp:extent cx="640080" cy="611505"/>
                  <wp:effectExtent l="0" t="0" r="0" b="0"/>
                  <wp:docPr id="1073574398" name="Graphic 3" descr="Life jacke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574398" name="Graphic 1073574398" descr="Life jacket with solid fill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rcRect t="4464"/>
                          <a:stretch/>
                        </pic:blipFill>
                        <pic:spPr bwMode="auto">
                          <a:xfrm>
                            <a:off x="0" y="0"/>
                            <a:ext cx="640080" cy="611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7AA709C" w14:textId="77777777" w:rsidR="009C23EE" w:rsidRPr="002C5C57" w:rsidRDefault="009C23EE" w:rsidP="002C5C57">
            <w:pPr>
              <w:jc w:val="center"/>
              <w:rPr>
                <w:b/>
                <w:bCs/>
                <w:sz w:val="72"/>
                <w:szCs w:val="72"/>
              </w:rPr>
            </w:pPr>
            <w:r w:rsidRPr="002C5C57">
              <w:rPr>
                <w:b/>
                <w:bCs/>
                <w:sz w:val="72"/>
                <w:szCs w:val="72"/>
              </w:rPr>
              <w:t>50%</w:t>
            </w:r>
          </w:p>
          <w:p w14:paraId="00AEBEC2" w14:textId="77777777" w:rsidR="009C23EE" w:rsidRPr="002C5C57" w:rsidRDefault="009C23EE" w:rsidP="002C5C57">
            <w:pPr>
              <w:jc w:val="center"/>
              <w:rPr>
                <w:b/>
                <w:bCs/>
              </w:rPr>
            </w:pPr>
            <w:r w:rsidRPr="002C5C57">
              <w:rPr>
                <w:b/>
                <w:bCs/>
              </w:rPr>
              <w:t>Adult Americans Cannot Swim</w:t>
            </w:r>
          </w:p>
          <w:p w14:paraId="5836859D" w14:textId="77777777" w:rsidR="002C5C57" w:rsidRDefault="002C5C57" w:rsidP="002C5C57">
            <w:pPr>
              <w:jc w:val="center"/>
              <w:rPr>
                <w:sz w:val="18"/>
                <w:szCs w:val="18"/>
              </w:rPr>
            </w:pPr>
          </w:p>
          <w:p w14:paraId="2CC4D62B" w14:textId="77777777" w:rsidR="00D628E4" w:rsidRDefault="009C23EE" w:rsidP="002C5C57">
            <w:pPr>
              <w:jc w:val="center"/>
              <w:rPr>
                <w:sz w:val="18"/>
                <w:szCs w:val="18"/>
              </w:rPr>
            </w:pPr>
            <w:r w:rsidRPr="002C5C57">
              <w:rPr>
                <w:sz w:val="18"/>
                <w:szCs w:val="18"/>
              </w:rPr>
              <w:t xml:space="preserve">Percentage of Adult </w:t>
            </w:r>
            <w:r w:rsidR="002C5C57" w:rsidRPr="002C5C57">
              <w:rPr>
                <w:sz w:val="18"/>
                <w:szCs w:val="18"/>
              </w:rPr>
              <w:t>Americans</w:t>
            </w:r>
          </w:p>
          <w:p w14:paraId="505F7D36" w14:textId="77777777" w:rsidR="00297287" w:rsidRDefault="009C23EE" w:rsidP="00297287">
            <w:pPr>
              <w:jc w:val="center"/>
              <w:rPr>
                <w:sz w:val="18"/>
                <w:szCs w:val="18"/>
              </w:rPr>
            </w:pPr>
            <w:r w:rsidRPr="002C5C57">
              <w:rPr>
                <w:sz w:val="18"/>
                <w:szCs w:val="18"/>
              </w:rPr>
              <w:t>that do not know how to swim.</w:t>
            </w:r>
          </w:p>
          <w:p w14:paraId="6B7FC3A3" w14:textId="77777777" w:rsidR="00297287" w:rsidRDefault="00297287" w:rsidP="00297287">
            <w:pPr>
              <w:jc w:val="center"/>
              <w:rPr>
                <w:sz w:val="18"/>
                <w:szCs w:val="18"/>
              </w:rPr>
            </w:pPr>
          </w:p>
          <w:p w14:paraId="0981C8BF" w14:textId="7A535F66" w:rsidR="00BC5C67" w:rsidRPr="002C5C57" w:rsidRDefault="009D25C3" w:rsidP="002972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5E3043" wp14:editId="7F5A9A8D">
                  <wp:extent cx="914400" cy="590550"/>
                  <wp:effectExtent l="0" t="0" r="0" b="0"/>
                  <wp:docPr id="235874860" name="Graphic 1" descr="Swimm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874860" name="Graphic 235874860" descr="Swimming with solid fill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t="18750" b="16667"/>
                          <a:stretch/>
                        </pic:blipFill>
                        <pic:spPr bwMode="auto">
                          <a:xfrm>
                            <a:off x="0" y="0"/>
                            <a:ext cx="9144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812F47E" w14:textId="77777777" w:rsidR="004621F9" w:rsidRPr="002C5C57" w:rsidRDefault="004621F9" w:rsidP="002C5C57">
            <w:pPr>
              <w:jc w:val="center"/>
              <w:rPr>
                <w:b/>
                <w:bCs/>
                <w:sz w:val="72"/>
                <w:szCs w:val="72"/>
              </w:rPr>
            </w:pPr>
            <w:r w:rsidRPr="002C5C57">
              <w:rPr>
                <w:b/>
                <w:bCs/>
                <w:sz w:val="72"/>
                <w:szCs w:val="72"/>
              </w:rPr>
              <w:t>88%</w:t>
            </w:r>
          </w:p>
          <w:p w14:paraId="5A3A2D1C" w14:textId="77777777" w:rsidR="004621F9" w:rsidRPr="002C5C57" w:rsidRDefault="004621F9" w:rsidP="002C5C57">
            <w:pPr>
              <w:jc w:val="center"/>
              <w:rPr>
                <w:b/>
                <w:bCs/>
              </w:rPr>
            </w:pPr>
            <w:r w:rsidRPr="002C5C57">
              <w:rPr>
                <w:b/>
                <w:bCs/>
              </w:rPr>
              <w:t>Drowning Risk is Reduced</w:t>
            </w:r>
          </w:p>
          <w:p w14:paraId="1AB8FAA7" w14:textId="77777777" w:rsidR="002C5C57" w:rsidRDefault="002C5C57" w:rsidP="002C5C57">
            <w:pPr>
              <w:jc w:val="center"/>
              <w:rPr>
                <w:sz w:val="18"/>
                <w:szCs w:val="18"/>
              </w:rPr>
            </w:pPr>
          </w:p>
          <w:p w14:paraId="32B08AAA" w14:textId="77777777" w:rsidR="00D628E4" w:rsidRDefault="004621F9" w:rsidP="002C5C57">
            <w:pPr>
              <w:jc w:val="center"/>
              <w:rPr>
                <w:sz w:val="18"/>
                <w:szCs w:val="18"/>
              </w:rPr>
            </w:pPr>
            <w:r w:rsidRPr="002C5C57">
              <w:rPr>
                <w:sz w:val="18"/>
                <w:szCs w:val="18"/>
              </w:rPr>
              <w:t xml:space="preserve">Learning to swim reduces the </w:t>
            </w:r>
            <w:proofErr w:type="gramStart"/>
            <w:r w:rsidRPr="002C5C57">
              <w:rPr>
                <w:sz w:val="18"/>
                <w:szCs w:val="18"/>
              </w:rPr>
              <w:t>risk</w:t>
            </w:r>
            <w:proofErr w:type="gramEnd"/>
          </w:p>
          <w:p w14:paraId="57D38F6D" w14:textId="3ACB36B9" w:rsidR="00297287" w:rsidRDefault="004621F9" w:rsidP="00297287">
            <w:pPr>
              <w:jc w:val="center"/>
              <w:rPr>
                <w:noProof/>
              </w:rPr>
            </w:pPr>
            <w:r w:rsidRPr="002C5C57">
              <w:rPr>
                <w:sz w:val="18"/>
                <w:szCs w:val="18"/>
              </w:rPr>
              <w:t>of drowning by this percentage.</w:t>
            </w:r>
            <w:r w:rsidR="009D25C3">
              <w:rPr>
                <w:noProof/>
              </w:rPr>
              <w:t xml:space="preserve"> </w:t>
            </w:r>
            <w:r w:rsidR="00297287">
              <w:rPr>
                <w:noProof/>
              </w:rPr>
              <w:br/>
            </w:r>
          </w:p>
          <w:p w14:paraId="52FEEF79" w14:textId="65D28209" w:rsidR="00BC5C67" w:rsidRPr="002C5C57" w:rsidRDefault="009D25C3" w:rsidP="002C5C5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619607" wp14:editId="52A9C064">
                  <wp:extent cx="731520" cy="655320"/>
                  <wp:effectExtent l="0" t="0" r="0" b="0"/>
                  <wp:docPr id="1160952184" name="Graphic 2" descr="Life r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952184" name="Graphic 1160952184" descr="Life ring with solid fill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rcRect t="10417"/>
                          <a:stretch/>
                        </pic:blipFill>
                        <pic:spPr bwMode="auto">
                          <a:xfrm>
                            <a:off x="0" y="0"/>
                            <a:ext cx="731520" cy="655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D28604" w14:textId="77777777" w:rsidR="006875D1" w:rsidRDefault="006875D1" w:rsidP="006875D1">
      <w:pPr>
        <w:spacing w:after="0"/>
        <w:rPr>
          <w:b/>
          <w:bCs/>
        </w:rPr>
      </w:pPr>
    </w:p>
    <w:p w14:paraId="220B9C12" w14:textId="1C3D2574" w:rsidR="00642D93" w:rsidRPr="0087187E" w:rsidRDefault="00642D93" w:rsidP="00642D93">
      <w:pPr>
        <w:rPr>
          <w:b/>
          <w:bCs/>
        </w:rPr>
      </w:pPr>
      <w:r w:rsidRPr="0087187E">
        <w:rPr>
          <w:b/>
          <w:bCs/>
        </w:rPr>
        <w:t>State</w:t>
      </w:r>
      <w:r w:rsidR="00A04D93" w:rsidRPr="0087187E">
        <w:rPr>
          <w:b/>
          <w:bCs/>
        </w:rPr>
        <w:t xml:space="preserve"> and National</w:t>
      </w:r>
      <w:r w:rsidRPr="0087187E">
        <w:rPr>
          <w:b/>
          <w:bCs/>
        </w:rPr>
        <w:t xml:space="preserve"> Resources</w:t>
      </w:r>
    </w:p>
    <w:p w14:paraId="4F1E3BE2" w14:textId="61814E86" w:rsidR="006F3B59" w:rsidRDefault="006F3B59" w:rsidP="00642D93">
      <w:pPr>
        <w:rPr>
          <w:u w:val="single"/>
        </w:rPr>
      </w:pPr>
      <w:r>
        <w:rPr>
          <w:u w:val="single"/>
        </w:rPr>
        <w:t>Water Safety Education</w:t>
      </w:r>
    </w:p>
    <w:p w14:paraId="11447DDD" w14:textId="046B8FF3" w:rsidR="00D55C55" w:rsidRDefault="00D55C55" w:rsidP="00663295">
      <w:pPr>
        <w:pStyle w:val="ListParagraph"/>
        <w:numPr>
          <w:ilvl w:val="0"/>
          <w:numId w:val="3"/>
        </w:numPr>
      </w:pPr>
      <w:r w:rsidRPr="00D55C55">
        <w:t>U.S. Army Corps of Engineers</w:t>
      </w:r>
      <w:r w:rsidR="00663295">
        <w:t xml:space="preserve"> / </w:t>
      </w:r>
      <w:r>
        <w:t>National Water Safety Program (</w:t>
      </w:r>
      <w:r w:rsidRPr="001D19A5">
        <w:t>www.pleasewearit.com</w:t>
      </w:r>
      <w:r>
        <w:t>)</w:t>
      </w:r>
    </w:p>
    <w:p w14:paraId="030BF9BE" w14:textId="5868691A" w:rsidR="00D55C55" w:rsidRDefault="00663295" w:rsidP="00663295">
      <w:pPr>
        <w:pStyle w:val="ListParagraph"/>
        <w:numPr>
          <w:ilvl w:val="0"/>
          <w:numId w:val="3"/>
        </w:numPr>
      </w:pPr>
      <w:r w:rsidRPr="00D55C55">
        <w:t>U.S. Army Corps of Engineers</w:t>
      </w:r>
      <w:r>
        <w:t xml:space="preserve"> / </w:t>
      </w:r>
      <w:r w:rsidR="00D55C55">
        <w:t>Bobber the Water Safety Dog (www.bobber.info)</w:t>
      </w:r>
    </w:p>
    <w:p w14:paraId="4517CE0F" w14:textId="336701A6" w:rsidR="00D55C55" w:rsidRDefault="00D55C55" w:rsidP="00663295">
      <w:pPr>
        <w:pStyle w:val="ListParagraph"/>
        <w:numPr>
          <w:ilvl w:val="0"/>
          <w:numId w:val="3"/>
        </w:numPr>
      </w:pPr>
      <w:r>
        <w:t>American Red Cross</w:t>
      </w:r>
      <w:r w:rsidR="00663295">
        <w:t xml:space="preserve"> / </w:t>
      </w:r>
      <w:r>
        <w:t>Water Safety (</w:t>
      </w:r>
      <w:r w:rsidR="00144094">
        <w:t>www.</w:t>
      </w:r>
      <w:r w:rsidR="00144094" w:rsidRPr="00144094">
        <w:t>rdcrss.org/3uai7FW</w:t>
      </w:r>
      <w:r>
        <w:t>)</w:t>
      </w:r>
    </w:p>
    <w:p w14:paraId="62E53158" w14:textId="026E8AEE" w:rsidR="009F0535" w:rsidRDefault="009F0535" w:rsidP="00663295">
      <w:pPr>
        <w:pStyle w:val="ListParagraph"/>
        <w:numPr>
          <w:ilvl w:val="0"/>
          <w:numId w:val="3"/>
        </w:numPr>
      </w:pPr>
      <w:r w:rsidRPr="009F0535">
        <w:t>Arkansas Game and Fish Commission</w:t>
      </w:r>
      <w:r w:rsidR="00663295">
        <w:t xml:space="preserve"> / </w:t>
      </w:r>
      <w:r>
        <w:t>Boater Education (</w:t>
      </w:r>
      <w:r w:rsidRPr="001D19A5">
        <w:rPr>
          <w:rStyle w:val="x193iq5w"/>
        </w:rPr>
        <w:t>www.agfc.com/boatered</w:t>
      </w:r>
      <w:r>
        <w:rPr>
          <w:rStyle w:val="x193iq5w"/>
        </w:rPr>
        <w:t>)</w:t>
      </w:r>
    </w:p>
    <w:p w14:paraId="112E2C7E" w14:textId="02A7F0DD" w:rsidR="006F3B59" w:rsidRDefault="006F3B59" w:rsidP="00642D93">
      <w:pPr>
        <w:rPr>
          <w:u w:val="single"/>
        </w:rPr>
      </w:pPr>
      <w:r>
        <w:rPr>
          <w:u w:val="single"/>
        </w:rPr>
        <w:t>Swimming Lessons</w:t>
      </w:r>
    </w:p>
    <w:p w14:paraId="18FCAF58" w14:textId="3BAC2656" w:rsidR="009F0535" w:rsidRDefault="009F0535" w:rsidP="00663295">
      <w:pPr>
        <w:pStyle w:val="ListParagraph"/>
        <w:numPr>
          <w:ilvl w:val="0"/>
          <w:numId w:val="4"/>
        </w:numPr>
      </w:pPr>
      <w:r w:rsidRPr="009F0535">
        <w:t>American Red Cross</w:t>
      </w:r>
      <w:r w:rsidR="00663295">
        <w:t xml:space="preserve"> / </w:t>
      </w:r>
      <w:r>
        <w:t xml:space="preserve">Swimming </w:t>
      </w:r>
      <w:r w:rsidR="002A5B5E">
        <w:t>Safety</w:t>
      </w:r>
      <w:r>
        <w:t xml:space="preserve"> (</w:t>
      </w:r>
      <w:r w:rsidRPr="001D19A5">
        <w:t>www.rdcrss.org/swimsafety</w:t>
      </w:r>
      <w:r>
        <w:t>)</w:t>
      </w:r>
    </w:p>
    <w:p w14:paraId="4AA6FA7D" w14:textId="5B7FDD65" w:rsidR="00D55C55" w:rsidRPr="00FF2756" w:rsidRDefault="009F0535" w:rsidP="00663295">
      <w:pPr>
        <w:pStyle w:val="ListParagraph"/>
        <w:numPr>
          <w:ilvl w:val="0"/>
          <w:numId w:val="4"/>
        </w:numPr>
      </w:pPr>
      <w:r>
        <w:t>Every Child A Swimmer</w:t>
      </w:r>
      <w:r w:rsidR="00663295">
        <w:t xml:space="preserve"> / </w:t>
      </w:r>
      <w:r w:rsidR="002B54FE">
        <w:t>Low to no cost scholarships (</w:t>
      </w:r>
      <w:r w:rsidR="00FF2756" w:rsidRPr="00FF2756">
        <w:t>everychildaswimmer.org</w:t>
      </w:r>
      <w:r w:rsidR="00FF2756">
        <w:t>)</w:t>
      </w:r>
    </w:p>
    <w:p w14:paraId="192C1C83" w14:textId="77777777" w:rsidR="00642D93" w:rsidRPr="0087187E" w:rsidRDefault="00642D93" w:rsidP="00642D93">
      <w:pPr>
        <w:rPr>
          <w:b/>
          <w:bCs/>
        </w:rPr>
      </w:pPr>
      <w:r w:rsidRPr="0087187E">
        <w:rPr>
          <w:b/>
          <w:bCs/>
        </w:rPr>
        <w:t>Local Resources</w:t>
      </w:r>
    </w:p>
    <w:p w14:paraId="4C4E8749" w14:textId="3FF650AC" w:rsidR="00642D93" w:rsidRPr="0087187E" w:rsidRDefault="00642D93" w:rsidP="00642D93">
      <w:pPr>
        <w:rPr>
          <w:u w:val="single"/>
        </w:rPr>
      </w:pPr>
      <w:r w:rsidRPr="0087187E">
        <w:rPr>
          <w:u w:val="single"/>
        </w:rPr>
        <w:t>Water Safety Education</w:t>
      </w:r>
    </w:p>
    <w:p w14:paraId="37A7C8AF" w14:textId="74883015" w:rsidR="00A04D93" w:rsidRDefault="0087187E" w:rsidP="00A04D93">
      <w:pPr>
        <w:pStyle w:val="ListParagraph"/>
        <w:numPr>
          <w:ilvl w:val="0"/>
          <w:numId w:val="1"/>
        </w:numPr>
      </w:pPr>
      <w:r>
        <w:t>(add local</w:t>
      </w:r>
      <w:r w:rsidR="001D19A5">
        <w:t xml:space="preserve"> opportunities for</w:t>
      </w:r>
      <w:r>
        <w:t xml:space="preserve"> water safety </w:t>
      </w:r>
      <w:r w:rsidR="001D19A5">
        <w:t>education courses</w:t>
      </w:r>
      <w:r>
        <w:t>)</w:t>
      </w:r>
    </w:p>
    <w:p w14:paraId="1BA296F9" w14:textId="77777777" w:rsidR="00A04D93" w:rsidRPr="0087187E" w:rsidRDefault="00642D93" w:rsidP="00642D93">
      <w:pPr>
        <w:rPr>
          <w:u w:val="single"/>
        </w:rPr>
      </w:pPr>
      <w:r w:rsidRPr="0087187E">
        <w:rPr>
          <w:u w:val="single"/>
        </w:rPr>
        <w:t>Swimming Lessons</w:t>
      </w:r>
    </w:p>
    <w:p w14:paraId="58BA0F4A" w14:textId="77777777" w:rsidR="00AD445A" w:rsidRDefault="00A04D93" w:rsidP="00A04D93">
      <w:pPr>
        <w:pStyle w:val="ListParagraph"/>
        <w:numPr>
          <w:ilvl w:val="0"/>
          <w:numId w:val="1"/>
        </w:numPr>
      </w:pPr>
      <w:r>
        <w:t xml:space="preserve">(add </w:t>
      </w:r>
      <w:r w:rsidR="0087187E">
        <w:t>local swimming lesson providers)</w:t>
      </w:r>
    </w:p>
    <w:p w14:paraId="73DC204B" w14:textId="2386D2C1" w:rsidR="00297287" w:rsidRDefault="00640DEB">
      <w:r>
        <w:t xml:space="preserve">If you have any questions </w:t>
      </w:r>
      <w:r w:rsidR="003D7EB8">
        <w:t>about these topics, please reach out to (parent coordinator or other contact info)</w:t>
      </w:r>
      <w:r w:rsidR="00C449E1">
        <w:t xml:space="preserve"> or one of the organizations listed above.</w:t>
      </w:r>
      <w:r w:rsidR="007E34A2">
        <w:t xml:space="preserve"> </w:t>
      </w:r>
      <w:r w:rsidR="007E34A2" w:rsidRPr="007E34A2">
        <w:t>The Red Cross believes</w:t>
      </w:r>
      <w:r w:rsidR="0096210B">
        <w:t>, and [school district] agrees,</w:t>
      </w:r>
      <w:r w:rsidR="007E34A2" w:rsidRPr="007E34A2">
        <w:t xml:space="preserve"> that by working together to improve water competency – which includes swimming skills, water smarts and helping others – water activities can be safer… and just as much fun.</w:t>
      </w:r>
    </w:p>
    <w:sectPr w:rsidR="00297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2C3D"/>
    <w:multiLevelType w:val="hybridMultilevel"/>
    <w:tmpl w:val="D740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13E9"/>
    <w:multiLevelType w:val="hybridMultilevel"/>
    <w:tmpl w:val="99D8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13772"/>
    <w:multiLevelType w:val="hybridMultilevel"/>
    <w:tmpl w:val="445E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41F9D"/>
    <w:multiLevelType w:val="hybridMultilevel"/>
    <w:tmpl w:val="A6F0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620098">
    <w:abstractNumId w:val="2"/>
  </w:num>
  <w:num w:numId="2" w16cid:durableId="681326035">
    <w:abstractNumId w:val="1"/>
  </w:num>
  <w:num w:numId="3" w16cid:durableId="1059867391">
    <w:abstractNumId w:val="3"/>
  </w:num>
  <w:num w:numId="4" w16cid:durableId="1002124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A0NTMyMTQBUiaWFko6SsGpxcWZ+XkgBUa1APtdI1ssAAAA"/>
  </w:docVars>
  <w:rsids>
    <w:rsidRoot w:val="002C75DC"/>
    <w:rsid w:val="000807E4"/>
    <w:rsid w:val="00137CD3"/>
    <w:rsid w:val="00144094"/>
    <w:rsid w:val="00162C5B"/>
    <w:rsid w:val="001B5A50"/>
    <w:rsid w:val="001D19A5"/>
    <w:rsid w:val="00210E9C"/>
    <w:rsid w:val="00214796"/>
    <w:rsid w:val="002471A0"/>
    <w:rsid w:val="00270D82"/>
    <w:rsid w:val="00281F77"/>
    <w:rsid w:val="00287AD8"/>
    <w:rsid w:val="00297287"/>
    <w:rsid w:val="002A3190"/>
    <w:rsid w:val="002A5B5E"/>
    <w:rsid w:val="002B54FE"/>
    <w:rsid w:val="002C5C57"/>
    <w:rsid w:val="002C75DC"/>
    <w:rsid w:val="002F3906"/>
    <w:rsid w:val="00395BA0"/>
    <w:rsid w:val="003B40EA"/>
    <w:rsid w:val="003B7FC2"/>
    <w:rsid w:val="003D7EB8"/>
    <w:rsid w:val="0043771C"/>
    <w:rsid w:val="004621F9"/>
    <w:rsid w:val="00473A1A"/>
    <w:rsid w:val="004774C9"/>
    <w:rsid w:val="004810EF"/>
    <w:rsid w:val="00495536"/>
    <w:rsid w:val="0051106E"/>
    <w:rsid w:val="005D1155"/>
    <w:rsid w:val="00600413"/>
    <w:rsid w:val="00633018"/>
    <w:rsid w:val="00640DEB"/>
    <w:rsid w:val="00642D93"/>
    <w:rsid w:val="00663295"/>
    <w:rsid w:val="0068430D"/>
    <w:rsid w:val="006875D1"/>
    <w:rsid w:val="006943E3"/>
    <w:rsid w:val="006A2E00"/>
    <w:rsid w:val="006D7B1C"/>
    <w:rsid w:val="006F3B59"/>
    <w:rsid w:val="00712DBC"/>
    <w:rsid w:val="00726D8F"/>
    <w:rsid w:val="00741A35"/>
    <w:rsid w:val="007854D5"/>
    <w:rsid w:val="007E34A2"/>
    <w:rsid w:val="00840C03"/>
    <w:rsid w:val="0087187E"/>
    <w:rsid w:val="0088419F"/>
    <w:rsid w:val="00936F83"/>
    <w:rsid w:val="0096210B"/>
    <w:rsid w:val="0096533B"/>
    <w:rsid w:val="009B01D5"/>
    <w:rsid w:val="009C23EE"/>
    <w:rsid w:val="009D25C3"/>
    <w:rsid w:val="009E5075"/>
    <w:rsid w:val="009F0535"/>
    <w:rsid w:val="009F0DAD"/>
    <w:rsid w:val="00A04D93"/>
    <w:rsid w:val="00A40A4F"/>
    <w:rsid w:val="00A43D78"/>
    <w:rsid w:val="00AB443A"/>
    <w:rsid w:val="00AB4494"/>
    <w:rsid w:val="00AC68F5"/>
    <w:rsid w:val="00AD3A6F"/>
    <w:rsid w:val="00AD445A"/>
    <w:rsid w:val="00B02EC4"/>
    <w:rsid w:val="00B07A6F"/>
    <w:rsid w:val="00B26EBF"/>
    <w:rsid w:val="00B979AB"/>
    <w:rsid w:val="00BB3830"/>
    <w:rsid w:val="00BC5C67"/>
    <w:rsid w:val="00C41290"/>
    <w:rsid w:val="00C449E1"/>
    <w:rsid w:val="00C4723E"/>
    <w:rsid w:val="00CD3090"/>
    <w:rsid w:val="00D55C55"/>
    <w:rsid w:val="00D628E4"/>
    <w:rsid w:val="00DA5B4C"/>
    <w:rsid w:val="00DC51E1"/>
    <w:rsid w:val="00E24244"/>
    <w:rsid w:val="00E33A14"/>
    <w:rsid w:val="00FF2756"/>
    <w:rsid w:val="1319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BC4909"/>
  <w15:chartTrackingRefBased/>
  <w15:docId w15:val="{BC38F2F7-B522-44FD-B1F9-A6643EDA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5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3A1A"/>
    <w:rPr>
      <w:color w:val="954F72" w:themeColor="followedHyperlink"/>
      <w:u w:val="single"/>
    </w:rPr>
  </w:style>
  <w:style w:type="character" w:customStyle="1" w:styleId="ssparacontent">
    <w:name w:val="ss_paracontent"/>
    <w:basedOn w:val="DefaultParagraphFont"/>
    <w:rsid w:val="009E5075"/>
  </w:style>
  <w:style w:type="character" w:customStyle="1" w:styleId="x193iq5w">
    <w:name w:val="x193iq5w"/>
    <w:basedOn w:val="DefaultParagraphFont"/>
    <w:rsid w:val="00B02EC4"/>
  </w:style>
  <w:style w:type="character" w:customStyle="1" w:styleId="css-901oao">
    <w:name w:val="css-901oao"/>
    <w:basedOn w:val="DefaultParagraphFont"/>
    <w:rsid w:val="00712DBC"/>
  </w:style>
  <w:style w:type="paragraph" w:styleId="ListParagraph">
    <w:name w:val="List Paragraph"/>
    <w:basedOn w:val="Normal"/>
    <w:uiPriority w:val="34"/>
    <w:qFormat/>
    <w:rsid w:val="00A04D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0D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C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4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Mundy (ADE)</dc:creator>
  <cp:keywords/>
  <dc:description/>
  <cp:lastModifiedBy>Lisa Mundy (ADE)</cp:lastModifiedBy>
  <cp:revision>2</cp:revision>
  <dcterms:created xsi:type="dcterms:W3CDTF">2024-01-26T21:57:00Z</dcterms:created>
  <dcterms:modified xsi:type="dcterms:W3CDTF">2024-01-26T21:57:00Z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53406623-fa01-47b1-a4ff-dd5465c9d62a</vt:lpwstr>
  </property>
</Properties>
</file>